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259C" w14:textId="77777777" w:rsidR="00233001" w:rsidRDefault="00233001" w:rsidP="00233001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Expenses Worksheet</w:t>
      </w:r>
    </w:p>
    <w:p w14:paraId="0E27B00A" w14:textId="77777777" w:rsidR="00233001" w:rsidRPr="00492FDB" w:rsidRDefault="00233001" w:rsidP="00233001">
      <w:pPr>
        <w:spacing w:after="200" w:line="276" w:lineRule="auto"/>
        <w:rPr>
          <w:rFonts w:eastAsia="Times New Roman" w:cs="Times New Roman"/>
        </w:rPr>
      </w:pPr>
    </w:p>
    <w:p w14:paraId="11ED9FB9" w14:textId="5F8D31F6" w:rsidR="00233001" w:rsidRPr="001645C6" w:rsidRDefault="00233001" w:rsidP="00233001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Here is the breakdown of </w:t>
      </w:r>
      <w:r>
        <w:rPr>
          <w:rFonts w:eastAsia="Times New Roman" w:cs="Times New Roman"/>
          <w:sz w:val="24"/>
          <w:szCs w:val="24"/>
        </w:rPr>
        <w:t>NIRSA 202</w:t>
      </w:r>
      <w:r w:rsidR="00FB152F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travel and conference costs:</w:t>
      </w:r>
      <w:r w:rsidRPr="001645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br/>
      </w:r>
    </w:p>
    <w:p w14:paraId="59214581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Airfare: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1727533F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Transportation: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7CA7CA9A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Hotel: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5F4A9B05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Meals: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23897A9B" w14:textId="482EC021" w:rsidR="00233001" w:rsidRDefault="00233001" w:rsidP="00233001">
      <w:pPr>
        <w:spacing w:after="0" w:line="360" w:lineRule="auto"/>
        <w:ind w:left="720"/>
        <w:rPr>
          <w:rFonts w:eastAsia="Times New Roman" w:cs="Times New Roman"/>
          <w:color w:val="7030A0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Conference </w:t>
      </w:r>
      <w:r>
        <w:rPr>
          <w:rFonts w:eastAsia="Times New Roman" w:cs="Times New Roman"/>
          <w:sz w:val="24"/>
          <w:szCs w:val="24"/>
        </w:rPr>
        <w:t>Registration</w:t>
      </w:r>
      <w:r w:rsidRPr="001645C6">
        <w:rPr>
          <w:rFonts w:eastAsia="Times New Roman" w:cs="Times New Roman"/>
          <w:sz w:val="24"/>
          <w:szCs w:val="24"/>
        </w:rPr>
        <w:t xml:space="preserve">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448D9292" w14:textId="6562D3F1" w:rsidR="00FB152F" w:rsidRPr="001645C6" w:rsidRDefault="00FB152F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7030A0"/>
          <w:sz w:val="24"/>
          <w:szCs w:val="24"/>
        </w:rPr>
        <w:t xml:space="preserve">Preconference opportunity: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4ABF0FB9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>Total:</w:t>
      </w:r>
      <w:r w:rsidRPr="001645C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60061E4C" w14:textId="77777777" w:rsidR="00233001" w:rsidRPr="001645C6" w:rsidRDefault="00233001" w:rsidP="00233001">
      <w:pPr>
        <w:rPr>
          <w:rFonts w:eastAsia="Times New Roman" w:cs="Times New Roman"/>
          <w:sz w:val="24"/>
          <w:szCs w:val="24"/>
        </w:rPr>
      </w:pPr>
    </w:p>
    <w:p w14:paraId="62EBF3C5" w14:textId="496D7775" w:rsidR="00233001" w:rsidRPr="00FF4449" w:rsidRDefault="00233001" w:rsidP="002A7B88">
      <w:r>
        <w:rPr>
          <w:rFonts w:eastAsia="Times New Roman" w:cs="Times New Roman"/>
          <w:sz w:val="24"/>
          <w:szCs w:val="24"/>
        </w:rPr>
        <w:t>The</w:t>
      </w:r>
      <w:r w:rsidRPr="001645C6">
        <w:rPr>
          <w:rFonts w:eastAsia="Times New Roman" w:cs="Times New Roman"/>
          <w:sz w:val="24"/>
          <w:szCs w:val="24"/>
        </w:rPr>
        <w:t xml:space="preserve"> registration fee includes full access to speakers, sessions, the </w:t>
      </w:r>
      <w:r>
        <w:rPr>
          <w:rFonts w:eastAsia="Times New Roman" w:cs="Times New Roman"/>
          <w:sz w:val="24"/>
          <w:szCs w:val="24"/>
        </w:rPr>
        <w:t xml:space="preserve">Campus </w:t>
      </w:r>
      <w:r w:rsidRPr="001645C6">
        <w:rPr>
          <w:rFonts w:eastAsia="Times New Roman" w:cs="Times New Roman"/>
          <w:sz w:val="24"/>
          <w:szCs w:val="24"/>
        </w:rPr>
        <w:t>Rec</w:t>
      </w:r>
      <w:r>
        <w:rPr>
          <w:rFonts w:eastAsia="Times New Roman" w:cs="Times New Roman"/>
          <w:sz w:val="24"/>
          <w:szCs w:val="24"/>
        </w:rPr>
        <w:t xml:space="preserve"> &amp; Wellness</w:t>
      </w:r>
      <w:r w:rsidRPr="001645C6">
        <w:rPr>
          <w:rFonts w:eastAsia="Times New Roman" w:cs="Times New Roman"/>
          <w:sz w:val="24"/>
          <w:szCs w:val="24"/>
        </w:rPr>
        <w:t xml:space="preserve"> Expo, and scheduled group events. I will also qualify for Continuing Education Units for every educational session that attend, which can be used for my eventual application into the Registry of Collegiate Recreation Sports Professionals.</w:t>
      </w:r>
      <w:r w:rsidR="002A7B88" w:rsidRPr="00FF4449">
        <w:t xml:space="preserve"> </w:t>
      </w:r>
    </w:p>
    <w:p w14:paraId="6D98A12B" w14:textId="77777777" w:rsidR="00D37B09" w:rsidRDefault="00D37B09" w:rsidP="005247C6"/>
    <w:sectPr w:rsidR="00D3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44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6D6"/>
    <w:multiLevelType w:val="hybridMultilevel"/>
    <w:tmpl w:val="884A1526"/>
    <w:lvl w:ilvl="0" w:tplc="C1AA4E18">
      <w:start w:val="1"/>
      <w:numFmt w:val="decimal"/>
      <w:lvlText w:val="%1."/>
      <w:lvlJc w:val="left"/>
      <w:pPr>
        <w:ind w:left="720" w:hanging="360"/>
      </w:pPr>
    </w:lvl>
    <w:lvl w:ilvl="1" w:tplc="792E43A4">
      <w:start w:val="1"/>
      <w:numFmt w:val="lowerLetter"/>
      <w:lvlText w:val="%2."/>
      <w:lvlJc w:val="left"/>
      <w:pPr>
        <w:ind w:left="1440" w:hanging="360"/>
      </w:pPr>
    </w:lvl>
    <w:lvl w:ilvl="2" w:tplc="52829740">
      <w:start w:val="1"/>
      <w:numFmt w:val="lowerRoman"/>
      <w:lvlText w:val="%3."/>
      <w:lvlJc w:val="right"/>
      <w:pPr>
        <w:ind w:left="2160" w:hanging="180"/>
      </w:pPr>
    </w:lvl>
    <w:lvl w:ilvl="3" w:tplc="E886F958">
      <w:start w:val="1"/>
      <w:numFmt w:val="decimal"/>
      <w:lvlText w:val="%4."/>
      <w:lvlJc w:val="left"/>
      <w:pPr>
        <w:ind w:left="2880" w:hanging="360"/>
      </w:pPr>
    </w:lvl>
    <w:lvl w:ilvl="4" w:tplc="26421C48">
      <w:start w:val="1"/>
      <w:numFmt w:val="lowerLetter"/>
      <w:lvlText w:val="%5."/>
      <w:lvlJc w:val="left"/>
      <w:pPr>
        <w:ind w:left="3600" w:hanging="360"/>
      </w:pPr>
    </w:lvl>
    <w:lvl w:ilvl="5" w:tplc="75E42394">
      <w:start w:val="1"/>
      <w:numFmt w:val="lowerRoman"/>
      <w:lvlText w:val="%6."/>
      <w:lvlJc w:val="right"/>
      <w:pPr>
        <w:ind w:left="4320" w:hanging="180"/>
      </w:pPr>
    </w:lvl>
    <w:lvl w:ilvl="6" w:tplc="2E721EF4">
      <w:start w:val="1"/>
      <w:numFmt w:val="decimal"/>
      <w:lvlText w:val="%7."/>
      <w:lvlJc w:val="left"/>
      <w:pPr>
        <w:ind w:left="5040" w:hanging="360"/>
      </w:pPr>
    </w:lvl>
    <w:lvl w:ilvl="7" w:tplc="F80476F2">
      <w:start w:val="1"/>
      <w:numFmt w:val="lowerLetter"/>
      <w:lvlText w:val="%8."/>
      <w:lvlJc w:val="left"/>
      <w:pPr>
        <w:ind w:left="5760" w:hanging="360"/>
      </w:pPr>
    </w:lvl>
    <w:lvl w:ilvl="8" w:tplc="8200BC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45D"/>
    <w:multiLevelType w:val="hybridMultilevel"/>
    <w:tmpl w:val="D450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264D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A1247"/>
    <w:multiLevelType w:val="hybridMultilevel"/>
    <w:tmpl w:val="B2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621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C6"/>
    <w:rsid w:val="00060815"/>
    <w:rsid w:val="00233001"/>
    <w:rsid w:val="00266496"/>
    <w:rsid w:val="002A7B88"/>
    <w:rsid w:val="002D1257"/>
    <w:rsid w:val="004F6720"/>
    <w:rsid w:val="005247C6"/>
    <w:rsid w:val="00D37B09"/>
    <w:rsid w:val="00FB152F"/>
    <w:rsid w:val="044E810A"/>
    <w:rsid w:val="06DCC80D"/>
    <w:rsid w:val="098D12AE"/>
    <w:rsid w:val="0A953E64"/>
    <w:rsid w:val="1148DF5F"/>
    <w:rsid w:val="12660019"/>
    <w:rsid w:val="130FFA8E"/>
    <w:rsid w:val="27206928"/>
    <w:rsid w:val="2B087F85"/>
    <w:rsid w:val="35605916"/>
    <w:rsid w:val="3C24FC62"/>
    <w:rsid w:val="570F7B7F"/>
    <w:rsid w:val="5E2BE6D6"/>
    <w:rsid w:val="71077D71"/>
    <w:rsid w:val="73E84C1C"/>
    <w:rsid w:val="7693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EB3C"/>
  <w15:chartTrackingRefBased/>
  <w15:docId w15:val="{D1CABCFF-D3DF-4994-962D-47456EE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4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24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1257"/>
    <w:pPr>
      <w:ind w:left="720"/>
      <w:contextualSpacing/>
    </w:pPr>
  </w:style>
  <w:style w:type="table" w:styleId="TableGrid">
    <w:name w:val="Table Grid"/>
    <w:basedOn w:val="TableNormal"/>
    <w:uiPriority w:val="59"/>
    <w:rsid w:val="002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00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9039D13263540B7D9BB1EAD877433" ma:contentTypeVersion="12" ma:contentTypeDescription="Create a new document." ma:contentTypeScope="" ma:versionID="d4975114c679b8aead5bae3a832858e2">
  <xsd:schema xmlns:xsd="http://www.w3.org/2001/XMLSchema" xmlns:xs="http://www.w3.org/2001/XMLSchema" xmlns:p="http://schemas.microsoft.com/office/2006/metadata/properties" xmlns:ns2="8faed1ea-085e-49d9-8881-3f3e4757984f" xmlns:ns3="e2b9bb57-5ade-4ff5-8e3e-269c869bb54e" targetNamespace="http://schemas.microsoft.com/office/2006/metadata/properties" ma:root="true" ma:fieldsID="2315e2dd19578a6e9f2f677dda76b06a" ns2:_="" ns3:_="">
    <xsd:import namespace="8faed1ea-085e-49d9-8881-3f3e4757984f"/>
    <xsd:import namespace="e2b9bb57-5ade-4ff5-8e3e-269c869bb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d1ea-085e-49d9-8881-3f3e47579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bb57-5ade-4ff5-8e3e-269c869b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94112-5AF2-49D9-90CB-F2023ECA70C9}"/>
</file>

<file path=customXml/itemProps2.xml><?xml version="1.0" encoding="utf-8"?>
<ds:datastoreItem xmlns:ds="http://schemas.openxmlformats.org/officeDocument/2006/customXml" ds:itemID="{7655DCA6-CB61-43AD-A696-CAAA31A5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6B685-4F8A-4E8C-9D65-14156321B9FC}">
  <ds:schemaRefs>
    <ds:schemaRef ds:uri="http://schemas.microsoft.com/office/2006/metadata/properties"/>
    <ds:schemaRef ds:uri="http://schemas.microsoft.com/office/infopath/2007/PartnerControls"/>
    <ds:schemaRef ds:uri="09c208fd-ecc5-4dbd-a212-4897302e80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Bravo</dc:creator>
  <cp:keywords/>
  <dc:description/>
  <cp:lastModifiedBy>Simon Bravo</cp:lastModifiedBy>
  <cp:revision>2</cp:revision>
  <dcterms:created xsi:type="dcterms:W3CDTF">2021-12-02T15:21:00Z</dcterms:created>
  <dcterms:modified xsi:type="dcterms:W3CDTF">2021-12-02T15:21:00Z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0x0101004799039D13263540B7D9BB1EAD877433</vt:lpwstr>
  </property>
</Properties>
</file>